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32107">
      <w:pPr>
        <w:rPr>
          <w:rFonts w:hint="default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我司声明:</w:t>
      </w:r>
    </w:p>
    <w:p w14:paraId="5401C12C">
      <w:pPr>
        <w:numPr>
          <w:ilvl w:val="0"/>
          <w:numId w:val="1"/>
        </w:num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>公司全体</w:t>
      </w:r>
      <w:r>
        <w:rPr>
          <w:rFonts w:hint="eastAsia"/>
          <w:sz w:val="28"/>
          <w:szCs w:val="36"/>
        </w:rPr>
        <w:t>人员了解</w:t>
      </w:r>
      <w:r>
        <w:rPr>
          <w:rFonts w:hint="eastAsia"/>
          <w:sz w:val="28"/>
          <w:szCs w:val="36"/>
          <w:lang w:val="en-US" w:eastAsia="zh-CN"/>
        </w:rPr>
        <w:t>并执行SA8000</w:t>
      </w:r>
      <w:r>
        <w:rPr>
          <w:rFonts w:hint="eastAsia"/>
          <w:sz w:val="28"/>
          <w:szCs w:val="36"/>
        </w:rPr>
        <w:t>方针和程序</w:t>
      </w:r>
      <w:r>
        <w:rPr>
          <w:rFonts w:hint="eastAsia"/>
          <w:sz w:val="28"/>
          <w:szCs w:val="36"/>
          <w:lang w:eastAsia="zh-CN"/>
        </w:rPr>
        <w:t>；</w:t>
      </w:r>
    </w:p>
    <w:p w14:paraId="4C831C1A">
      <w:pPr>
        <w:numPr>
          <w:ilvl w:val="0"/>
          <w:numId w:val="1"/>
        </w:num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>公司不</w:t>
      </w:r>
      <w:r>
        <w:rPr>
          <w:rFonts w:hint="eastAsia"/>
          <w:sz w:val="28"/>
          <w:szCs w:val="36"/>
          <w:lang w:eastAsia="zh-CN"/>
        </w:rPr>
        <w:t>雇用童工，</w:t>
      </w:r>
      <w:r>
        <w:rPr>
          <w:rFonts w:hint="eastAsia"/>
          <w:sz w:val="28"/>
          <w:szCs w:val="36"/>
          <w:lang w:val="en-US" w:eastAsia="zh-CN"/>
        </w:rPr>
        <w:t>公司各项规章不与南通市</w:t>
      </w:r>
      <w:r>
        <w:rPr>
          <w:rFonts w:hint="eastAsia"/>
          <w:sz w:val="28"/>
          <w:szCs w:val="36"/>
          <w:lang w:eastAsia="zh-CN"/>
        </w:rPr>
        <w:t>法律规定相抵触；</w:t>
      </w:r>
    </w:p>
    <w:p w14:paraId="1C107608">
      <w:pPr>
        <w:numPr>
          <w:ilvl w:val="0"/>
          <w:numId w:val="1"/>
        </w:num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>公司所有被聘用员工必须以自愿为原则，不允许有任何强迫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性行为，禁止任何部门任何管理人员在惩罚的威胁下强迫员工工作。</w:t>
      </w:r>
    </w:p>
    <w:p w14:paraId="472DD7B7">
      <w:pPr>
        <w:numPr>
          <w:ilvl w:val="0"/>
          <w:numId w:val="1"/>
        </w:num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>培训员工</w:t>
      </w:r>
      <w:r>
        <w:rPr>
          <w:rFonts w:hint="eastAsia"/>
          <w:sz w:val="28"/>
          <w:szCs w:val="36"/>
          <w:lang w:eastAsia="zh-CN"/>
        </w:rPr>
        <w:t>具备</w:t>
      </w:r>
      <w:r>
        <w:rPr>
          <w:rFonts w:hint="eastAsia"/>
          <w:sz w:val="28"/>
          <w:szCs w:val="36"/>
          <w:lang w:val="en-US" w:eastAsia="zh-CN"/>
        </w:rPr>
        <w:t>规避光伏行业</w:t>
      </w:r>
      <w:r>
        <w:rPr>
          <w:rFonts w:hint="eastAsia"/>
          <w:sz w:val="28"/>
          <w:szCs w:val="36"/>
          <w:lang w:eastAsia="zh-CN"/>
        </w:rPr>
        <w:t>特定危害的知识，为员工提供安全健康的工作环境，采取足够的措施，降低工作中的危险因素，</w:t>
      </w:r>
      <w:r>
        <w:rPr>
          <w:rFonts w:hint="eastAsia"/>
          <w:sz w:val="28"/>
          <w:szCs w:val="36"/>
          <w:lang w:val="en-US" w:eastAsia="zh-CN"/>
        </w:rPr>
        <w:t>时刻</w:t>
      </w:r>
      <w:r>
        <w:rPr>
          <w:rFonts w:hint="eastAsia"/>
          <w:sz w:val="28"/>
          <w:szCs w:val="36"/>
          <w:lang w:eastAsia="zh-CN"/>
        </w:rPr>
        <w:t>防止意外或健康伤害的发生；</w:t>
      </w:r>
    </w:p>
    <w:p w14:paraId="0BC98E04">
      <w:pPr>
        <w:numPr>
          <w:ilvl w:val="0"/>
          <w:numId w:val="1"/>
        </w:num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公司充分尊重工人自由结社和集体谈判的权利，允许工人自由组织工会和参加工会组织，</w:t>
      </w:r>
      <w:r>
        <w:rPr>
          <w:rFonts w:hint="eastAsia"/>
          <w:sz w:val="28"/>
          <w:szCs w:val="36"/>
          <w:lang w:val="en-US" w:eastAsia="zh-CN"/>
        </w:rPr>
        <w:t>严禁</w:t>
      </w:r>
      <w:r>
        <w:rPr>
          <w:rFonts w:hint="eastAsia"/>
          <w:sz w:val="28"/>
          <w:szCs w:val="36"/>
          <w:lang w:eastAsia="zh-CN"/>
        </w:rPr>
        <w:t>因工人参加工会而被处罚或歧视；</w:t>
      </w:r>
    </w:p>
    <w:p w14:paraId="1A5C1854">
      <w:pPr>
        <w:numPr>
          <w:ilvl w:val="0"/>
          <w:numId w:val="1"/>
        </w:num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>公司依据法律</w:t>
      </w:r>
      <w:r>
        <w:rPr>
          <w:rFonts w:hint="eastAsia"/>
          <w:sz w:val="28"/>
          <w:szCs w:val="36"/>
          <w:lang w:eastAsia="zh-CN"/>
        </w:rPr>
        <w:t>法规对特殊劳动者(如未成年工、女工、残疾人等)</w:t>
      </w:r>
      <w:r>
        <w:rPr>
          <w:rFonts w:hint="eastAsia"/>
          <w:sz w:val="28"/>
          <w:szCs w:val="36"/>
          <w:lang w:val="en-US" w:eastAsia="zh-CN"/>
        </w:rPr>
        <w:t>进行</w:t>
      </w:r>
      <w:r>
        <w:rPr>
          <w:rFonts w:hint="eastAsia"/>
          <w:sz w:val="28"/>
          <w:szCs w:val="36"/>
          <w:lang w:eastAsia="zh-CN"/>
        </w:rPr>
        <w:t>保护，</w:t>
      </w:r>
      <w:r>
        <w:rPr>
          <w:rFonts w:hint="eastAsia"/>
          <w:sz w:val="28"/>
          <w:szCs w:val="36"/>
          <w:lang w:val="en-US" w:eastAsia="zh-CN"/>
        </w:rPr>
        <w:t>严禁</w:t>
      </w:r>
      <w:r>
        <w:rPr>
          <w:rFonts w:hint="eastAsia"/>
          <w:sz w:val="28"/>
          <w:szCs w:val="36"/>
          <w:lang w:eastAsia="zh-CN"/>
        </w:rPr>
        <w:t>差别对待。</w:t>
      </w:r>
      <w:r>
        <w:rPr>
          <w:rFonts w:hint="eastAsia"/>
          <w:sz w:val="28"/>
          <w:szCs w:val="36"/>
          <w:lang w:val="en-US" w:eastAsia="zh-CN"/>
        </w:rPr>
        <w:t>公司严禁对于</w:t>
      </w:r>
      <w:r>
        <w:rPr>
          <w:rFonts w:hint="eastAsia"/>
          <w:sz w:val="28"/>
          <w:szCs w:val="36"/>
          <w:lang w:eastAsia="zh-CN"/>
        </w:rPr>
        <w:t>不同职位雇用人员</w:t>
      </w:r>
      <w:r>
        <w:rPr>
          <w:rFonts w:hint="eastAsia"/>
          <w:sz w:val="28"/>
          <w:szCs w:val="36"/>
          <w:lang w:val="en-US" w:eastAsia="zh-CN"/>
        </w:rPr>
        <w:t>的</w:t>
      </w:r>
      <w:r>
        <w:rPr>
          <w:rFonts w:hint="eastAsia"/>
          <w:sz w:val="28"/>
          <w:szCs w:val="36"/>
          <w:lang w:eastAsia="zh-CN"/>
        </w:rPr>
        <w:t>文化程度、技术能力、身体状况等</w:t>
      </w:r>
      <w:r>
        <w:rPr>
          <w:rFonts w:hint="eastAsia"/>
          <w:sz w:val="28"/>
          <w:szCs w:val="36"/>
          <w:lang w:val="en-US" w:eastAsia="zh-CN"/>
        </w:rPr>
        <w:t>做出</w:t>
      </w:r>
      <w:r>
        <w:rPr>
          <w:rFonts w:hint="eastAsia"/>
          <w:sz w:val="28"/>
          <w:szCs w:val="36"/>
          <w:lang w:eastAsia="zh-CN"/>
        </w:rPr>
        <w:t>歧视</w:t>
      </w:r>
      <w:r>
        <w:rPr>
          <w:rFonts w:hint="eastAsia"/>
          <w:sz w:val="28"/>
          <w:szCs w:val="36"/>
          <w:lang w:val="en-US" w:eastAsia="zh-CN"/>
        </w:rPr>
        <w:t>性要求</w:t>
      </w:r>
      <w:r>
        <w:rPr>
          <w:rFonts w:hint="eastAsia"/>
          <w:sz w:val="28"/>
          <w:szCs w:val="36"/>
          <w:lang w:eastAsia="zh-CN"/>
        </w:rPr>
        <w:t>。</w:t>
      </w:r>
    </w:p>
    <w:p w14:paraId="00F4EC4C">
      <w:pPr>
        <w:numPr>
          <w:ilvl w:val="0"/>
          <w:numId w:val="1"/>
        </w:num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管理方面严格限制罚款、体罚等非人道的做法；</w:t>
      </w:r>
    </w:p>
    <w:p w14:paraId="3418B992">
      <w:pPr>
        <w:numPr>
          <w:ilvl w:val="0"/>
          <w:numId w:val="1"/>
        </w:num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>公司执行</w:t>
      </w:r>
      <w:r>
        <w:rPr>
          <w:rFonts w:hint="eastAsia"/>
          <w:sz w:val="28"/>
          <w:szCs w:val="36"/>
          <w:lang w:eastAsia="zh-CN"/>
        </w:rPr>
        <w:t>每周40小时</w:t>
      </w:r>
      <w:r>
        <w:rPr>
          <w:rFonts w:hint="eastAsia"/>
          <w:sz w:val="28"/>
          <w:szCs w:val="36"/>
          <w:lang w:val="en-US" w:eastAsia="zh-CN"/>
        </w:rPr>
        <w:t>工作制，依规加班，依法支付加班费；</w:t>
      </w:r>
    </w:p>
    <w:p w14:paraId="76522DA3">
      <w:pPr>
        <w:numPr>
          <w:ilvl w:val="0"/>
          <w:numId w:val="1"/>
        </w:num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>公司薪资</w:t>
      </w:r>
      <w:r>
        <w:rPr>
          <w:rFonts w:hint="default"/>
          <w:sz w:val="28"/>
          <w:szCs w:val="36"/>
          <w:lang w:val="en-US" w:eastAsia="zh-CN"/>
        </w:rPr>
        <w:t>与补偿制度严格遵守</w:t>
      </w:r>
      <w:r>
        <w:rPr>
          <w:rFonts w:hint="eastAsia"/>
          <w:sz w:val="28"/>
          <w:szCs w:val="36"/>
          <w:lang w:val="en-US" w:eastAsia="zh-CN"/>
        </w:rPr>
        <w:t>《劳动法》</w:t>
      </w:r>
      <w:r>
        <w:rPr>
          <w:rFonts w:hint="default"/>
          <w:sz w:val="28"/>
          <w:szCs w:val="36"/>
          <w:lang w:val="en-US" w:eastAsia="zh-CN"/>
        </w:rPr>
        <w:t>要求，遵循</w:t>
      </w:r>
      <w:r>
        <w:rPr>
          <w:rFonts w:hint="eastAsia"/>
          <w:sz w:val="28"/>
          <w:szCs w:val="36"/>
          <w:lang w:val="en-US" w:eastAsia="zh-CN"/>
        </w:rPr>
        <w:t>“</w:t>
      </w:r>
      <w:r>
        <w:rPr>
          <w:rFonts w:hint="default"/>
          <w:sz w:val="28"/>
          <w:szCs w:val="36"/>
          <w:lang w:val="en-US" w:eastAsia="zh-CN"/>
        </w:rPr>
        <w:t>按劳分配</w:t>
      </w:r>
      <w:r>
        <w:rPr>
          <w:rFonts w:hint="eastAsia"/>
          <w:sz w:val="28"/>
          <w:szCs w:val="36"/>
          <w:lang w:val="en-US" w:eastAsia="zh-CN"/>
        </w:rPr>
        <w:t>，</w:t>
      </w:r>
      <w:r>
        <w:rPr>
          <w:rFonts w:hint="default"/>
          <w:sz w:val="28"/>
          <w:szCs w:val="36"/>
          <w:lang w:val="en-US" w:eastAsia="zh-CN"/>
        </w:rPr>
        <w:t>同工同酬</w:t>
      </w:r>
      <w:r>
        <w:rPr>
          <w:rFonts w:hint="eastAsia"/>
          <w:sz w:val="28"/>
          <w:szCs w:val="36"/>
          <w:lang w:val="en-US" w:eastAsia="zh-CN"/>
        </w:rPr>
        <w:t>”</w:t>
      </w:r>
      <w:r>
        <w:rPr>
          <w:rFonts w:hint="default"/>
          <w:sz w:val="28"/>
          <w:szCs w:val="36"/>
          <w:lang w:val="en-US" w:eastAsia="zh-CN"/>
        </w:rPr>
        <w:t>的原则</w:t>
      </w:r>
      <w:r>
        <w:rPr>
          <w:rFonts w:hint="eastAsia"/>
          <w:sz w:val="28"/>
          <w:szCs w:val="36"/>
          <w:lang w:val="en-US" w:eastAsia="zh-CN"/>
        </w:rPr>
        <w:t>，任何员工对于薪资支付产生的任何质疑，会在8小时内经过公司人资部门受理并得以解决。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ongti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351D98"/>
    <w:multiLevelType w:val="singleLevel"/>
    <w:tmpl w:val="7A351D98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DE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2024-12-18T14:56:12Z</dcterms:created>
  <dc:creator>admin</dc:creator>
  <cp:lastModifiedBy>zobie</cp:lastModifiedBy>
  <dcterms:modified xsi:type="dcterms:W3CDTF">2024-12-18T15:43:49Z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B61AA664A9944114BB3CA76C89072080_13</vt:lpwstr>
  </property>
</Properties>
</file>